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BD0" w:rsidRDefault="00000000">
      <w:pPr>
        <w:jc w:val="center"/>
        <w:rPr>
          <w:rFonts w:ascii="Quicksand" w:eastAsia="Quicksand" w:hAnsi="Quicksand" w:cs="Quicksand"/>
          <w:b/>
          <w:sz w:val="28"/>
          <w:szCs w:val="28"/>
          <w:highlight w:val="yellow"/>
          <w:u w:val="single"/>
        </w:rPr>
      </w:pPr>
      <w:r>
        <w:rPr>
          <w:rFonts w:ascii="Quicksand" w:eastAsia="Quicksand" w:hAnsi="Quicksand" w:cs="Quicksand"/>
          <w:b/>
          <w:sz w:val="28"/>
          <w:szCs w:val="28"/>
          <w:highlight w:val="yellow"/>
          <w:u w:val="single"/>
        </w:rPr>
        <w:t xml:space="preserve">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5981700</wp:posOffset>
            </wp:positionH>
            <wp:positionV relativeFrom="paragraph">
              <wp:posOffset>114300</wp:posOffset>
            </wp:positionV>
            <wp:extent cx="714375" cy="6575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-590549</wp:posOffset>
            </wp:positionH>
            <wp:positionV relativeFrom="paragraph">
              <wp:posOffset>114300</wp:posOffset>
            </wp:positionV>
            <wp:extent cx="711422" cy="64674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422" cy="646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BD0" w:rsidRDefault="00000000">
      <w:pPr>
        <w:jc w:val="center"/>
        <w:rPr>
          <w:rFonts w:ascii="Quicksand" w:eastAsia="Quicksand" w:hAnsi="Quicksand" w:cs="Quicksand"/>
          <w:b/>
          <w:sz w:val="28"/>
          <w:szCs w:val="28"/>
          <w:u w:val="single"/>
        </w:rPr>
      </w:pPr>
      <w:r>
        <w:rPr>
          <w:rFonts w:ascii="Quicksand" w:eastAsia="Quicksand" w:hAnsi="Quicksand" w:cs="Quicksand"/>
          <w:b/>
          <w:sz w:val="28"/>
          <w:szCs w:val="28"/>
          <w:u w:val="single"/>
        </w:rPr>
        <w:t>VOGELTOWN BOARD OF TRUSTEES</w:t>
      </w:r>
    </w:p>
    <w:p w:rsidR="00752BD0" w:rsidRDefault="00000000">
      <w:pPr>
        <w:jc w:val="center"/>
        <w:rPr>
          <w:rFonts w:ascii="Quicksand" w:eastAsia="Quicksand" w:hAnsi="Quicksand" w:cs="Quicksand"/>
          <w:sz w:val="16"/>
          <w:szCs w:val="16"/>
        </w:rPr>
      </w:pPr>
      <w:r>
        <w:rPr>
          <w:rFonts w:ascii="Quicksand" w:eastAsia="Quicksand" w:hAnsi="Quicksand" w:cs="Quicksand"/>
          <w:sz w:val="16"/>
          <w:szCs w:val="16"/>
        </w:rPr>
        <w:t>Care for the land - Care for the people - Go forward</w:t>
      </w:r>
    </w:p>
    <w:p w:rsidR="00752BD0" w:rsidRDefault="00000000">
      <w:pPr>
        <w:jc w:val="center"/>
        <w:rPr>
          <w:rFonts w:ascii="Quicksand" w:eastAsia="Quicksand" w:hAnsi="Quicksand" w:cs="Quicksand"/>
          <w:sz w:val="16"/>
          <w:szCs w:val="16"/>
        </w:rPr>
      </w:pPr>
      <w:r>
        <w:rPr>
          <w:rFonts w:ascii="Quicksand" w:eastAsia="Quicksand" w:hAnsi="Quicksand" w:cs="Quicksand"/>
          <w:sz w:val="16"/>
          <w:szCs w:val="16"/>
        </w:rPr>
        <w:t xml:space="preserve">Manaaki whenua - Manaaki </w:t>
      </w:r>
      <w:proofErr w:type="spellStart"/>
      <w:r>
        <w:rPr>
          <w:rFonts w:ascii="Quicksand" w:eastAsia="Quicksand" w:hAnsi="Quicksand" w:cs="Quicksand"/>
          <w:sz w:val="16"/>
          <w:szCs w:val="16"/>
        </w:rPr>
        <w:t>tangata</w:t>
      </w:r>
      <w:proofErr w:type="spellEnd"/>
      <w:r>
        <w:rPr>
          <w:rFonts w:ascii="Quicksand" w:eastAsia="Quicksand" w:hAnsi="Quicksand" w:cs="Quicksand"/>
          <w:sz w:val="16"/>
          <w:szCs w:val="16"/>
        </w:rPr>
        <w:t xml:space="preserve"> - </w:t>
      </w:r>
      <w:proofErr w:type="spellStart"/>
      <w:r>
        <w:rPr>
          <w:rFonts w:ascii="Quicksand" w:eastAsia="Quicksand" w:hAnsi="Quicksand" w:cs="Quicksand"/>
          <w:sz w:val="16"/>
          <w:szCs w:val="16"/>
        </w:rPr>
        <w:t>Haere</w:t>
      </w:r>
      <w:proofErr w:type="spellEnd"/>
      <w:r>
        <w:rPr>
          <w:rFonts w:ascii="Quicksand" w:eastAsia="Quicksand" w:hAnsi="Quicksand" w:cs="Quicksand"/>
          <w:sz w:val="16"/>
          <w:szCs w:val="16"/>
        </w:rPr>
        <w:t xml:space="preserve"> </w:t>
      </w:r>
      <w:proofErr w:type="spellStart"/>
      <w:r>
        <w:rPr>
          <w:rFonts w:ascii="Quicksand" w:eastAsia="Quicksand" w:hAnsi="Quicksand" w:cs="Quicksand"/>
          <w:sz w:val="16"/>
          <w:szCs w:val="16"/>
        </w:rPr>
        <w:t>whakamua</w:t>
      </w:r>
      <w:proofErr w:type="spellEnd"/>
    </w:p>
    <w:p w:rsidR="00752BD0" w:rsidRDefault="00752BD0">
      <w:pPr>
        <w:jc w:val="center"/>
        <w:rPr>
          <w:rFonts w:ascii="Quicksand" w:eastAsia="Quicksand" w:hAnsi="Quicksand" w:cs="Quicksand"/>
          <w:sz w:val="16"/>
          <w:szCs w:val="16"/>
        </w:rPr>
      </w:pPr>
    </w:p>
    <w:p w:rsidR="00752BD0" w:rsidRDefault="00000000">
      <w:pPr>
        <w:jc w:val="center"/>
        <w:rPr>
          <w:rFonts w:ascii="Quicksand" w:eastAsia="Quicksand" w:hAnsi="Quicksand" w:cs="Quicksand"/>
          <w:b/>
          <w:color w:val="FF0000"/>
          <w:sz w:val="20"/>
          <w:szCs w:val="20"/>
          <w:u w:val="single"/>
        </w:rPr>
      </w:pPr>
      <w:r>
        <w:rPr>
          <w:rFonts w:ascii="Quicksand" w:eastAsia="Quicksand" w:hAnsi="Quicksand" w:cs="Quicksand"/>
          <w:b/>
          <w:color w:val="FF0000"/>
          <w:sz w:val="20"/>
          <w:szCs w:val="20"/>
          <w:u w:val="single"/>
        </w:rPr>
        <w:t>MINUTES - MEETING NUMBER 8</w:t>
      </w:r>
    </w:p>
    <w:tbl>
      <w:tblPr>
        <w:tblStyle w:val="a"/>
        <w:tblW w:w="11325" w:type="dxa"/>
        <w:tblInd w:w="-1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395"/>
        <w:gridCol w:w="1755"/>
        <w:gridCol w:w="4125"/>
      </w:tblGrid>
      <w:tr w:rsidR="00752BD0">
        <w:tc>
          <w:tcPr>
            <w:tcW w:w="10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Date: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>28/11/2023</w:t>
            </w:r>
          </w:p>
        </w:tc>
        <w:tc>
          <w:tcPr>
            <w:tcW w:w="175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Meeting opened: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 xml:space="preserve">7.30am </w:t>
            </w:r>
          </w:p>
        </w:tc>
      </w:tr>
      <w:tr w:rsidR="00752BD0">
        <w:tc>
          <w:tcPr>
            <w:tcW w:w="10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Present: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 xml:space="preserve">Jeremy Ogle,  Hemi Coates, Rachel Pretty, Steve Venables, Peta </w:t>
            </w:r>
            <w:proofErr w:type="spellStart"/>
            <w:r>
              <w:rPr>
                <w:rFonts w:ascii="Quicksand" w:eastAsia="Quicksand" w:hAnsi="Quicksand" w:cs="Quicksand"/>
                <w:sz w:val="18"/>
                <w:szCs w:val="18"/>
              </w:rPr>
              <w:t>Ransfield</w:t>
            </w:r>
            <w:proofErr w:type="spellEnd"/>
            <w:r>
              <w:rPr>
                <w:rFonts w:ascii="Quicksand" w:eastAsia="Quicksand" w:hAnsi="Quicksand" w:cs="Quicksand"/>
                <w:sz w:val="18"/>
                <w:szCs w:val="18"/>
              </w:rPr>
              <w:t>, Paul Gibbons,  Mike Miners</w:t>
            </w:r>
          </w:p>
        </w:tc>
        <w:tc>
          <w:tcPr>
            <w:tcW w:w="175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Apologies: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c>
          <w:tcPr>
            <w:tcW w:w="10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</w:tbl>
    <w:p w:rsidR="00752BD0" w:rsidRDefault="00752BD0">
      <w:pPr>
        <w:rPr>
          <w:rFonts w:ascii="Quicksand" w:eastAsia="Quicksand" w:hAnsi="Quicksand" w:cs="Quicksand"/>
          <w:sz w:val="16"/>
          <w:szCs w:val="16"/>
        </w:rPr>
      </w:pPr>
    </w:p>
    <w:tbl>
      <w:tblPr>
        <w:tblStyle w:val="a0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220"/>
        <w:gridCol w:w="3855"/>
        <w:gridCol w:w="2745"/>
      </w:tblGrid>
      <w:tr w:rsidR="00752BD0">
        <w:trPr>
          <w:trHeight w:val="400"/>
          <w:jc w:val="center"/>
        </w:trPr>
        <w:tc>
          <w:tcPr>
            <w:tcW w:w="10500" w:type="dxa"/>
            <w:gridSpan w:val="4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CORRESPONDENCE IN</w:t>
            </w:r>
          </w:p>
        </w:tc>
      </w:tr>
      <w:tr w:rsidR="00752BD0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DATE: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FROM: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RE: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DISTRIBUTED TO:</w:t>
            </w:r>
          </w:p>
        </w:tc>
      </w:tr>
      <w:tr w:rsidR="00752BD0">
        <w:trPr>
          <w:trHeight w:val="720"/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27/11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  <w:highlight w:val="white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  <w:highlight w:val="white"/>
              </w:rPr>
              <w:t>Jeremy Ogle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Resignation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Mike Miners</w:t>
            </w:r>
          </w:p>
        </w:tc>
      </w:tr>
    </w:tbl>
    <w:p w:rsidR="00752BD0" w:rsidRDefault="00752BD0">
      <w:pPr>
        <w:jc w:val="center"/>
        <w:rPr>
          <w:rFonts w:ascii="Quicksand" w:eastAsia="Quicksand" w:hAnsi="Quicksand" w:cs="Quicksand"/>
          <w:sz w:val="16"/>
          <w:szCs w:val="16"/>
        </w:rPr>
      </w:pPr>
    </w:p>
    <w:tbl>
      <w:tblPr>
        <w:tblStyle w:val="a1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220"/>
        <w:gridCol w:w="3855"/>
        <w:gridCol w:w="2745"/>
      </w:tblGrid>
      <w:tr w:rsidR="00752BD0">
        <w:trPr>
          <w:trHeight w:val="400"/>
          <w:jc w:val="center"/>
        </w:trPr>
        <w:tc>
          <w:tcPr>
            <w:tcW w:w="1050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CORRESPONDENCE OUT</w:t>
            </w:r>
          </w:p>
        </w:tc>
      </w:tr>
      <w:tr w:rsidR="00752BD0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DATE: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FROM: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RE: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DISTRIBUTED TO:</w:t>
            </w:r>
          </w:p>
        </w:tc>
      </w:tr>
      <w:tr w:rsidR="00752BD0">
        <w:trPr>
          <w:jc w:val="center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  <w:highlight w:val="white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  <w:highlight w:val="white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  <w:highlight w:val="white"/>
              </w:rPr>
            </w:pPr>
          </w:p>
        </w:tc>
      </w:tr>
    </w:tbl>
    <w:p w:rsidR="00752BD0" w:rsidRDefault="00752BD0"/>
    <w:tbl>
      <w:tblPr>
        <w:tblStyle w:val="a2"/>
        <w:tblW w:w="11610" w:type="dxa"/>
        <w:tblInd w:w="-1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140"/>
        <w:gridCol w:w="6840"/>
        <w:gridCol w:w="1215"/>
        <w:gridCol w:w="1215"/>
      </w:tblGrid>
      <w:tr w:rsidR="00752BD0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ITEM:</w:t>
            </w:r>
          </w:p>
        </w:tc>
        <w:tc>
          <w:tcPr>
            <w:tcW w:w="68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PARTICULARS: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Forwarded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Seconded</w:t>
            </w:r>
          </w:p>
        </w:tc>
      </w:tr>
      <w:tr w:rsidR="00752BD0">
        <w:trPr>
          <w:trHeight w:val="165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Previous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New Matters Arising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Confirmation of previous meetings minutes:</w:t>
            </w: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Matters arising: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All Board members attended a meeting at 7.30am with Jeremy Ogle announcing his resignation.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Regretfully and sadly the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Vogeltown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Board members accepted his resignation as of 27th January 2024.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Jeremy's last day with staff will be on Friday 15th December..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Jeremy has accepted a position as Principal at Woodleigh School.  The position will start on the 29th January 2024. 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Mike Miners and all Board members were very sad to accept Jeremys resignation.  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They praised Jeremy on what a wonderful environment he has created for the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Vogeltown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learners and community.  The Board is very proud of his accomplishments and the values he has brought into the school.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He is going to be greatly missed and the next person has big shoes to fill.   His dedication to the learning, the community and surroundings is to be admired.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Mr Ogle put forward that  Laura Seed be acting Principal in his absence.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Steve Venable is heading the Appointment Committee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Fiona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Parkinsonis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to be contacted to help with the process.  Jeremy would like his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well being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money put towards the process of employment.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committee will be put together.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Position will be advertised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Advert to closed by  15th January 2024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C.V. shortlisted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Interviews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Appointment.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board does not want to rush the process, it has to be the right person.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next steps: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9am  Leadership meeting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11am  Staff meeting - Mike miners to attend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2pm  Email to parents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Woodleigh staff and community will be informed at the same times as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Vogeltown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>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Tomorrow  an assembly will be held to inform the children.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Suzy and Rachel will arrange a leaving function for Jeremy.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The members all congratulated Jeremy on his new  position but acknowledge what a great loss it will be for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Vogeltown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>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Very sad end to the year for the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Vogeltown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staff, children and community.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lastRenderedPageBreak/>
              <w:t>Rachel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>Mike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lastRenderedPageBreak/>
              <w:t>Mike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>Paul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1350"/>
        </w:trPr>
        <w:tc>
          <w:tcPr>
            <w:tcW w:w="12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STRATEGIC REVIEW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Monitoring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Strategic Review - </w:t>
            </w:r>
          </w:p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</w:p>
          <w:p w:rsidR="00752BD0" w:rsidRDefault="00752B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ind w:left="720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ind w:left="720"/>
              <w:jc w:val="both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ind w:left="720"/>
              <w:jc w:val="both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hRule="exact" w:val="18796"/>
        </w:trPr>
        <w:tc>
          <w:tcPr>
            <w:tcW w:w="1200" w:type="dxa"/>
            <w:vMerge w:val="restart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lastRenderedPageBreak/>
              <w:t>REGULAR REVIEW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Targeted Reporting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From Principal’s report -</w:t>
            </w: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jc w:val="both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1365"/>
        </w:trPr>
        <w:tc>
          <w:tcPr>
            <w:tcW w:w="1200" w:type="dxa"/>
            <w:vMerge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Property Report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00000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380"/>
        </w:trPr>
        <w:tc>
          <w:tcPr>
            <w:tcW w:w="1200" w:type="dxa"/>
            <w:vMerge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Personnel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ind w:left="720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ind w:left="720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  <w:highlight w:val="yellow"/>
              </w:rPr>
            </w:pPr>
          </w:p>
          <w:p w:rsidR="00752BD0" w:rsidRDefault="00752BD0">
            <w:pPr>
              <w:widowControl w:val="0"/>
              <w:spacing w:line="240" w:lineRule="auto"/>
              <w:ind w:left="720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1515"/>
        </w:trPr>
        <w:tc>
          <w:tcPr>
            <w:tcW w:w="1200" w:type="dxa"/>
            <w:vMerge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Financial report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spacing w:line="240" w:lineRule="auto"/>
              <w:ind w:left="720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1275"/>
        </w:trPr>
        <w:tc>
          <w:tcPr>
            <w:tcW w:w="1200" w:type="dxa"/>
            <w:vMerge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Health &amp; Safety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:rsidR="00752BD0" w:rsidRDefault="00752B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 xml:space="preserve"> </w:t>
            </w:r>
          </w:p>
        </w:tc>
      </w:tr>
      <w:tr w:rsidR="00752BD0">
        <w:trPr>
          <w:trHeight w:val="555"/>
        </w:trPr>
        <w:tc>
          <w:tcPr>
            <w:tcW w:w="1200" w:type="dxa"/>
            <w:vMerge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Admin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BOT minutes will be placed on the website, approved.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rPr>
          <w:trHeight w:val="405"/>
        </w:trPr>
        <w:tc>
          <w:tcPr>
            <w:tcW w:w="120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EMERGENT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REVIEW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b/>
                <w:sz w:val="18"/>
                <w:szCs w:val="18"/>
              </w:rPr>
              <w:t>Upcoming reviews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  <w:r>
              <w:rPr>
                <w:rFonts w:ascii="Quicksand" w:eastAsia="Quicksand" w:hAnsi="Quicksand" w:cs="Quicksand"/>
                <w:sz w:val="18"/>
                <w:szCs w:val="18"/>
              </w:rPr>
              <w:t>School Docs review</w:t>
            </w:r>
          </w:p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Meeting review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Next Meeting</w:t>
            </w:r>
          </w:p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Tuesday 05th December  2023, 6.00pm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  <w:tr w:rsidR="00752BD0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Meeting closed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8.05am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BD0" w:rsidRDefault="0075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sz w:val="18"/>
                <w:szCs w:val="18"/>
              </w:rPr>
            </w:pPr>
          </w:p>
        </w:tc>
      </w:tr>
    </w:tbl>
    <w:p w:rsidR="00752BD0" w:rsidRDefault="00752BD0"/>
    <w:sectPr w:rsidR="00752BD0">
      <w:pgSz w:w="12240" w:h="15840"/>
      <w:pgMar w:top="288" w:right="1440" w:bottom="2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E27"/>
    <w:multiLevelType w:val="multilevel"/>
    <w:tmpl w:val="A7A294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3622A2"/>
    <w:multiLevelType w:val="multilevel"/>
    <w:tmpl w:val="BE78A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E75B51"/>
    <w:multiLevelType w:val="multilevel"/>
    <w:tmpl w:val="DA7E9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476498"/>
    <w:multiLevelType w:val="multilevel"/>
    <w:tmpl w:val="C9CA0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9415C7"/>
    <w:multiLevelType w:val="multilevel"/>
    <w:tmpl w:val="375E61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2838335">
    <w:abstractNumId w:val="0"/>
  </w:num>
  <w:num w:numId="2" w16cid:durableId="1513715921">
    <w:abstractNumId w:val="1"/>
  </w:num>
  <w:num w:numId="3" w16cid:durableId="474031887">
    <w:abstractNumId w:val="2"/>
  </w:num>
  <w:num w:numId="4" w16cid:durableId="558588169">
    <w:abstractNumId w:val="4"/>
  </w:num>
  <w:num w:numId="5" w16cid:durableId="78342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D0"/>
    <w:rsid w:val="00752BD0"/>
    <w:rsid w:val="00C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6EFCA9-261E-004E-8FB9-71040A3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2023-11-28T01:21:00Z</dcterms:created>
  <dcterms:modified xsi:type="dcterms:W3CDTF">2023-11-28T01:21:00Z</dcterms:modified>
</cp:coreProperties>
</file>